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附件二：</w:t>
      </w:r>
    </w:p>
    <w:p>
      <w:pPr>
        <w:spacing w:line="560" w:lineRule="exact"/>
        <w:jc w:val="center"/>
        <w:rPr>
          <w:rFonts w:ascii="小标宋" w:hAnsi="小标宋" w:eastAsia="小标宋" w:cs="小标宋"/>
          <w:bCs/>
          <w:sz w:val="44"/>
          <w:szCs w:val="44"/>
        </w:rPr>
      </w:pPr>
      <w:r>
        <w:rPr>
          <w:rFonts w:hint="eastAsia" w:ascii="小标宋" w:hAnsi="小标宋" w:eastAsia="小标宋" w:cs="小标宋"/>
          <w:bCs/>
          <w:sz w:val="44"/>
          <w:szCs w:val="44"/>
          <w:lang w:eastAsia="zh-CN"/>
        </w:rPr>
        <w:t>安徽化工学校</w:t>
      </w:r>
      <w:r>
        <w:rPr>
          <w:rFonts w:hint="eastAsia" w:ascii="小标宋" w:hAnsi="小标宋" w:eastAsia="小标宋" w:cs="小标宋"/>
          <w:bCs/>
          <w:sz w:val="44"/>
          <w:szCs w:val="44"/>
        </w:rPr>
        <w:t>对外宣传、展览等事项</w:t>
      </w:r>
    </w:p>
    <w:p>
      <w:pPr>
        <w:spacing w:line="560" w:lineRule="exact"/>
        <w:jc w:val="center"/>
        <w:rPr>
          <w:rFonts w:ascii="小标宋" w:hAnsi="小标宋" w:eastAsia="小标宋" w:cs="小标宋"/>
          <w:bCs/>
          <w:sz w:val="44"/>
          <w:szCs w:val="44"/>
        </w:rPr>
      </w:pPr>
      <w:r>
        <w:rPr>
          <w:rFonts w:hint="eastAsia" w:ascii="小标宋" w:hAnsi="小标宋" w:eastAsia="小标宋" w:cs="小标宋"/>
          <w:bCs/>
          <w:sz w:val="44"/>
          <w:szCs w:val="44"/>
        </w:rPr>
        <w:t>“一事一报”审批表</w:t>
      </w:r>
    </w:p>
    <w:p>
      <w:pPr>
        <w:spacing w:line="560" w:lineRule="exact"/>
        <w:rPr>
          <w:rFonts w:ascii="仿宋" w:hAnsi="仿宋" w:eastAsia="仿宋"/>
          <w:bCs/>
          <w:sz w:val="15"/>
          <w:szCs w:val="15"/>
        </w:rPr>
      </w:pPr>
    </w:p>
    <w:tbl>
      <w:tblPr>
        <w:tblStyle w:val="5"/>
        <w:tblW w:w="89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9"/>
        <w:gridCol w:w="1728"/>
        <w:gridCol w:w="6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225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32"/>
                <w:szCs w:val="32"/>
              </w:rPr>
              <w:t>事项类别</w:t>
            </w:r>
          </w:p>
        </w:tc>
        <w:tc>
          <w:tcPr>
            <w:tcW w:w="6726" w:type="dxa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MS Gothic" w:hAnsi="MS Gothic" w:eastAsia="仿宋" w:cs="仿宋"/>
                <w:bCs/>
                <w:color w:val="000000"/>
                <w:kern w:val="0"/>
                <w:sz w:val="32"/>
                <w:szCs w:val="32"/>
              </w:rPr>
              <w:t>☐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  <w:t>网络及新媒体信息对外宣传发布  ☐演讲</w:t>
            </w:r>
          </w:p>
          <w:p>
            <w:pPr>
              <w:spacing w:line="560" w:lineRule="exact"/>
              <w:rPr>
                <w:rFonts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MS Gothic" w:hAnsi="MS Gothic" w:eastAsia="仿宋" w:cs="仿宋"/>
                <w:bCs/>
                <w:color w:val="000000"/>
                <w:kern w:val="0"/>
                <w:sz w:val="32"/>
                <w:szCs w:val="32"/>
              </w:rPr>
              <w:t>☐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  <w:t xml:space="preserve">知识竞赛  ☐展览  ☐文化活动 </w:t>
            </w:r>
          </w:p>
          <w:p>
            <w:pPr>
              <w:spacing w:line="560" w:lineRule="exact"/>
              <w:rPr>
                <w:rFonts w:ascii="仿宋" w:hAnsi="仿宋" w:eastAsia="仿宋" w:cs="仿宋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MS Gothic" w:hAnsi="MS Gothic" w:eastAsia="仿宋" w:cs="仿宋"/>
                <w:bCs/>
                <w:color w:val="000000"/>
                <w:kern w:val="0"/>
                <w:sz w:val="32"/>
                <w:szCs w:val="32"/>
              </w:rPr>
              <w:t>☐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  <w:t>涉密事项  ☐集会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3" w:hRule="atLeast"/>
          <w:jc w:val="center"/>
        </w:trPr>
        <w:tc>
          <w:tcPr>
            <w:tcW w:w="529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32"/>
                <w:szCs w:val="32"/>
              </w:rPr>
              <w:t>事项相关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32"/>
                <w:szCs w:val="32"/>
              </w:rPr>
              <w:t>情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32"/>
                <w:szCs w:val="32"/>
              </w:rPr>
              <w:t>况</w:t>
            </w:r>
          </w:p>
        </w:tc>
        <w:tc>
          <w:tcPr>
            <w:tcW w:w="1728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32"/>
                <w:szCs w:val="32"/>
              </w:rPr>
              <w:t>主要内容</w:t>
            </w:r>
          </w:p>
        </w:tc>
        <w:tc>
          <w:tcPr>
            <w:tcW w:w="6726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4" w:hRule="atLeast"/>
          <w:jc w:val="center"/>
        </w:trPr>
        <w:tc>
          <w:tcPr>
            <w:tcW w:w="529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32"/>
                <w:szCs w:val="32"/>
              </w:rPr>
              <w:t>面向范围</w:t>
            </w:r>
          </w:p>
        </w:tc>
        <w:tc>
          <w:tcPr>
            <w:tcW w:w="6726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9" w:hRule="atLeast"/>
          <w:jc w:val="center"/>
        </w:trPr>
        <w:tc>
          <w:tcPr>
            <w:tcW w:w="529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32"/>
                <w:szCs w:val="32"/>
              </w:rPr>
              <w:t>时间/地点</w:t>
            </w:r>
          </w:p>
        </w:tc>
        <w:tc>
          <w:tcPr>
            <w:tcW w:w="6726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32"/>
                <w:szCs w:val="32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0" w:hRule="atLeast"/>
          <w:jc w:val="center"/>
        </w:trPr>
        <w:tc>
          <w:tcPr>
            <w:tcW w:w="225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32"/>
                <w:szCs w:val="32"/>
              </w:rPr>
              <w:t>事项负责人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32"/>
                <w:szCs w:val="32"/>
              </w:rPr>
              <w:t>承诺</w:t>
            </w:r>
          </w:p>
        </w:tc>
        <w:tc>
          <w:tcPr>
            <w:tcW w:w="6726" w:type="dxa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32"/>
                <w:szCs w:val="32"/>
              </w:rPr>
              <w:t>本人承诺：事项内容坚持正确的政治导向，严格遵守党的纪律、国家法律法规和学校有关规章制度，不含任何违反党的方针政策和国家法律法规的错误言论。</w:t>
            </w:r>
          </w:p>
          <w:p>
            <w:pPr>
              <w:spacing w:line="560" w:lineRule="exact"/>
              <w:rPr>
                <w:rFonts w:ascii="仿宋" w:hAnsi="仿宋" w:eastAsia="仿宋" w:cs="仿宋"/>
                <w:bCs/>
                <w:color w:val="000000"/>
                <w:sz w:val="32"/>
                <w:szCs w:val="32"/>
              </w:rPr>
            </w:pPr>
          </w:p>
          <w:p>
            <w:pPr>
              <w:spacing w:line="560" w:lineRule="exact"/>
              <w:jc w:val="right"/>
              <w:rPr>
                <w:rFonts w:ascii="仿宋" w:hAnsi="仿宋" w:eastAsia="仿宋" w:cs="仿宋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32"/>
                <w:szCs w:val="32"/>
              </w:rPr>
              <w:t>签字：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2" w:hRule="atLeast"/>
          <w:jc w:val="center"/>
        </w:trPr>
        <w:tc>
          <w:tcPr>
            <w:tcW w:w="225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32"/>
                <w:szCs w:val="32"/>
              </w:rPr>
              <w:t>学</w:t>
            </w:r>
            <w:r>
              <w:rPr>
                <w:rFonts w:hint="eastAsia" w:ascii="仿宋" w:hAnsi="仿宋" w:eastAsia="仿宋" w:cs="仿宋"/>
                <w:bCs/>
                <w:color w:val="000000"/>
                <w:sz w:val="32"/>
                <w:szCs w:val="32"/>
                <w:lang w:eastAsia="zh-CN"/>
              </w:rPr>
              <w:t>校</w:t>
            </w:r>
            <w:r>
              <w:rPr>
                <w:rFonts w:hint="eastAsia" w:ascii="仿宋" w:hAnsi="仿宋" w:eastAsia="仿宋" w:cs="仿宋"/>
                <w:bCs/>
                <w:color w:val="000000"/>
                <w:sz w:val="32"/>
                <w:szCs w:val="32"/>
              </w:rPr>
              <w:t>分管领导意见</w:t>
            </w:r>
          </w:p>
        </w:tc>
        <w:tc>
          <w:tcPr>
            <w:tcW w:w="6726" w:type="dxa"/>
            <w:vAlign w:val="bottom"/>
          </w:tcPr>
          <w:p>
            <w:pPr>
              <w:spacing w:line="560" w:lineRule="exact"/>
              <w:ind w:right="320"/>
              <w:jc w:val="right"/>
              <w:rPr>
                <w:rFonts w:ascii="仿宋" w:hAnsi="仿宋" w:eastAsia="仿宋" w:cs="仿宋"/>
                <w:bCs/>
                <w:color w:val="000000"/>
                <w:sz w:val="32"/>
                <w:szCs w:val="32"/>
              </w:rPr>
            </w:pPr>
          </w:p>
          <w:p>
            <w:pPr>
              <w:spacing w:after="468" w:afterLines="150" w:line="560" w:lineRule="exact"/>
              <w:jc w:val="right"/>
              <w:rPr>
                <w:rFonts w:ascii="仿宋" w:hAnsi="仿宋" w:eastAsia="仿宋" w:cs="仿宋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32"/>
                <w:szCs w:val="32"/>
              </w:rPr>
              <w:t>负责人签字：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9" w:hRule="atLeast"/>
          <w:jc w:val="center"/>
        </w:trPr>
        <w:tc>
          <w:tcPr>
            <w:tcW w:w="225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32"/>
                <w:szCs w:val="32"/>
              </w:rPr>
              <w:t>学</w:t>
            </w:r>
            <w:r>
              <w:rPr>
                <w:rFonts w:hint="eastAsia" w:ascii="仿宋" w:hAnsi="仿宋" w:eastAsia="仿宋" w:cs="仿宋"/>
                <w:bCs/>
                <w:color w:val="000000"/>
                <w:sz w:val="32"/>
                <w:szCs w:val="32"/>
                <w:lang w:eastAsia="zh-CN"/>
              </w:rPr>
              <w:t>校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Cs/>
                <w:color w:val="000000"/>
                <w:sz w:val="32"/>
                <w:szCs w:val="32"/>
              </w:rPr>
              <w:t>意见</w:t>
            </w:r>
          </w:p>
        </w:tc>
        <w:tc>
          <w:tcPr>
            <w:tcW w:w="6726" w:type="dxa"/>
            <w:vAlign w:val="bottom"/>
          </w:tcPr>
          <w:p>
            <w:pPr>
              <w:spacing w:line="560" w:lineRule="exact"/>
              <w:jc w:val="right"/>
              <w:rPr>
                <w:rFonts w:ascii="仿宋" w:hAnsi="仿宋" w:eastAsia="仿宋" w:cs="仿宋"/>
                <w:bCs/>
                <w:color w:val="000000"/>
                <w:sz w:val="32"/>
                <w:szCs w:val="32"/>
              </w:rPr>
            </w:pPr>
          </w:p>
          <w:p>
            <w:pPr>
              <w:spacing w:after="468" w:afterLines="150" w:line="560" w:lineRule="exact"/>
              <w:ind w:firstLine="1280" w:firstLineChars="400"/>
              <w:jc w:val="right"/>
              <w:rPr>
                <w:rFonts w:ascii="仿宋" w:hAnsi="仿宋" w:eastAsia="仿宋" w:cs="仿宋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32"/>
                <w:szCs w:val="32"/>
              </w:rPr>
              <w:t xml:space="preserve">公章    </w:t>
            </w:r>
            <w:r>
              <w:rPr>
                <w:rFonts w:ascii="仿宋" w:hAnsi="仿宋" w:eastAsia="仿宋" w:cs="仿宋"/>
                <w:bCs/>
                <w:color w:val="000000"/>
                <w:sz w:val="32"/>
                <w:szCs w:val="32"/>
              </w:rPr>
              <w:t xml:space="preserve">        </w:t>
            </w:r>
            <w:r>
              <w:rPr>
                <w:rFonts w:hint="eastAsia" w:ascii="仿宋" w:hAnsi="仿宋" w:eastAsia="仿宋" w:cs="仿宋"/>
                <w:bCs/>
                <w:color w:val="000000"/>
                <w:sz w:val="32"/>
                <w:szCs w:val="32"/>
              </w:rPr>
              <w:t xml:space="preserve"> 年   月   日</w:t>
            </w:r>
          </w:p>
        </w:tc>
      </w:tr>
    </w:tbl>
    <w:p>
      <w:pPr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备注：1.主要内容可以附页；</w:t>
      </w:r>
    </w:p>
    <w:p>
      <w:pPr>
        <w:ind w:firstLine="900" w:firstLineChars="300"/>
        <w:rPr>
          <w:rStyle w:val="9"/>
          <w:rFonts w:ascii="仿宋_GB2312" w:eastAsia="仿宋_GB2312"/>
        </w:rPr>
      </w:pPr>
      <w:r>
        <w:rPr>
          <w:rFonts w:hint="eastAsia" w:ascii="仿宋" w:hAnsi="仿宋" w:eastAsia="仿宋"/>
          <w:bCs/>
          <w:sz w:val="30"/>
          <w:szCs w:val="30"/>
        </w:rPr>
        <w:t>2.此表</w:t>
      </w:r>
      <w:r>
        <w:rPr>
          <w:rFonts w:ascii="仿宋" w:hAnsi="仿宋" w:eastAsia="仿宋"/>
          <w:bCs/>
          <w:sz w:val="30"/>
          <w:szCs w:val="30"/>
        </w:rPr>
        <w:t>一式</w:t>
      </w:r>
      <w:r>
        <w:rPr>
          <w:rFonts w:hint="eastAsia" w:ascii="仿宋" w:hAnsi="仿宋" w:eastAsia="仿宋"/>
          <w:bCs/>
          <w:sz w:val="30"/>
          <w:szCs w:val="30"/>
        </w:rPr>
        <w:t>两</w:t>
      </w:r>
      <w:r>
        <w:rPr>
          <w:rFonts w:ascii="仿宋" w:hAnsi="仿宋" w:eastAsia="仿宋"/>
          <w:bCs/>
          <w:sz w:val="30"/>
          <w:szCs w:val="30"/>
        </w:rPr>
        <w:t>份</w:t>
      </w:r>
      <w:r>
        <w:rPr>
          <w:rFonts w:hint="eastAsia" w:ascii="仿宋" w:hAnsi="仿宋" w:eastAsia="仿宋"/>
          <w:bCs/>
          <w:sz w:val="30"/>
          <w:szCs w:val="30"/>
        </w:rPr>
        <w:t>。</w:t>
      </w:r>
    </w:p>
    <w:p/>
    <w:sectPr>
      <w:pgSz w:w="11906" w:h="16838"/>
      <w:pgMar w:top="1383" w:right="1800" w:bottom="110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小标宋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MS Gothic">
    <w:panose1 w:val="020B0609070205080204"/>
    <w:charset w:val="80"/>
    <w:family w:val="modern"/>
    <w:pitch w:val="default"/>
    <w:sig w:usb0="A00002BF" w:usb1="68C7FCFB" w:usb2="00000010" w:usb3="00000000" w:csb0="4002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A98"/>
    <w:rsid w:val="000803B2"/>
    <w:rsid w:val="00200B13"/>
    <w:rsid w:val="00246BA1"/>
    <w:rsid w:val="002F6AE1"/>
    <w:rsid w:val="005416EE"/>
    <w:rsid w:val="0061043C"/>
    <w:rsid w:val="006A46AE"/>
    <w:rsid w:val="007C4247"/>
    <w:rsid w:val="00844F17"/>
    <w:rsid w:val="008D2F4D"/>
    <w:rsid w:val="009234D2"/>
    <w:rsid w:val="009B6FFC"/>
    <w:rsid w:val="009C416B"/>
    <w:rsid w:val="00AE17C4"/>
    <w:rsid w:val="00BD3EB2"/>
    <w:rsid w:val="00D27895"/>
    <w:rsid w:val="00D701BA"/>
    <w:rsid w:val="00E01A58"/>
    <w:rsid w:val="00F01A98"/>
    <w:rsid w:val="00F363D7"/>
    <w:rsid w:val="00FE4B0E"/>
    <w:rsid w:val="01E47730"/>
    <w:rsid w:val="054766CA"/>
    <w:rsid w:val="05F7732C"/>
    <w:rsid w:val="08F321B7"/>
    <w:rsid w:val="110550D2"/>
    <w:rsid w:val="1633172C"/>
    <w:rsid w:val="1EDD618C"/>
    <w:rsid w:val="239C00B1"/>
    <w:rsid w:val="25211114"/>
    <w:rsid w:val="28790969"/>
    <w:rsid w:val="2AB947C5"/>
    <w:rsid w:val="3D671417"/>
    <w:rsid w:val="3DAB49CF"/>
    <w:rsid w:val="56C54539"/>
    <w:rsid w:val="596C23AC"/>
    <w:rsid w:val="59CC1854"/>
    <w:rsid w:val="5E432D4F"/>
    <w:rsid w:val="60AF04EC"/>
    <w:rsid w:val="6213288F"/>
    <w:rsid w:val="695F3C5E"/>
    <w:rsid w:val="6BE80AEF"/>
    <w:rsid w:val="6EF75F5F"/>
    <w:rsid w:val="700C54DF"/>
    <w:rsid w:val="724B3C84"/>
    <w:rsid w:val="767013DB"/>
    <w:rsid w:val="77572F34"/>
    <w:rsid w:val="79A00E65"/>
    <w:rsid w:val="79A4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  <w:style w:type="character" w:customStyle="1" w:styleId="9">
    <w:name w:val="fontstyle11"/>
    <w:qFormat/>
    <w:uiPriority w:val="0"/>
    <w:rPr>
      <w:rFonts w:hint="default" w:ascii="仿宋" w:hAnsi="仿宋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52</Words>
  <Characters>301</Characters>
  <Lines>2</Lines>
  <Paragraphs>1</Paragraphs>
  <TotalTime>3</TotalTime>
  <ScaleCrop>false</ScaleCrop>
  <LinksUpToDate>false</LinksUpToDate>
  <CharactersWithSpaces>352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2019-06-27T07:38:00Z</dcterms:created>
  <dc:creator>vivian_wabl@163.com</dc:creator>
  <cp:lastModifiedBy>萌萌的城堡</cp:lastModifiedBy>
  <dcterms:modified xsi:type="dcterms:W3CDTF">2022-04-25T00:20:52Z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