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负责人意见：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分管校领导意见：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分管财务校领导意见：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财务处意见：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校长意见：                                       校长（党委）办公会情况：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安徽化工学校预算执行申报表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经费来源：******年预算****专项—*****（详见预算计划表）      项目责任人（签字）：</w:t>
      </w:r>
    </w:p>
    <w:tbl>
      <w:tblPr>
        <w:tblStyle w:val="3"/>
        <w:tblW w:w="0" w:type="auto"/>
        <w:tblInd w:w="0" w:type="dxa"/>
        <w:tblBorders>
          <w:top w:val="double" w:color="auto" w:sz="12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>
        <w:tblPrEx>
          <w:tblBorders>
            <w:top w:val="doub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  <w:t>关于          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学校：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妥否，请批示。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费用明细表（另行附页）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               年      月 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名称及签章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项目联系人：                              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896" w:right="1327" w:bottom="726" w:left="132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ZmZlNzI2MmNkYmVlZDA1MTgwZDE0NmMxYTM5MTMifQ=="/>
  </w:docVars>
  <w:rsids>
    <w:rsidRoot w:val="61A42FC1"/>
    <w:rsid w:val="04F372AC"/>
    <w:rsid w:val="593C7AF6"/>
    <w:rsid w:val="5BC815DC"/>
    <w:rsid w:val="61A42FC1"/>
    <w:rsid w:val="61F7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2023-10-24T00:10:00Z</dcterms:created>
  <dc:creator>心灵之约</dc:creator>
  <cp:lastModifiedBy>豆豆</cp:lastModifiedBy>
  <dcterms:modified xsi:type="dcterms:W3CDTF">2023-11-02T01:38:21Z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D152ED3E4ED94A4DB651842419AF0434_11</vt:lpwstr>
  </property>
</Properties>
</file>